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B8EB" w14:textId="77777777"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C2655" wp14:editId="34E77D4C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64C074" w14:textId="77777777" w:rsidR="00D3042A" w:rsidRDefault="00D3042A" w:rsidP="00FC6D23">
      <w:pPr>
        <w:jc w:val="center"/>
      </w:pPr>
    </w:p>
    <w:p w14:paraId="6137D4A4" w14:textId="77777777" w:rsidR="00D3042A" w:rsidRDefault="00D3042A" w:rsidP="00F73FF5">
      <w:pPr>
        <w:jc w:val="center"/>
      </w:pPr>
    </w:p>
    <w:p w14:paraId="35E581C1" w14:textId="77777777" w:rsidR="00D3042A" w:rsidRDefault="00D3042A" w:rsidP="00F73FF5">
      <w:pPr>
        <w:jc w:val="center"/>
      </w:pPr>
      <w:r>
        <w:t>I.C. “FALCONE e BORSELLINO-OFFIDA e CASTORANO”</w:t>
      </w:r>
    </w:p>
    <w:p w14:paraId="40AF8B5A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80"/>
        <w:gridCol w:w="1875"/>
        <w:gridCol w:w="1704"/>
        <w:gridCol w:w="2083"/>
      </w:tblGrid>
      <w:tr w:rsidR="00D3042A" w14:paraId="45E236D0" w14:textId="77777777">
        <w:tc>
          <w:tcPr>
            <w:tcW w:w="2120" w:type="dxa"/>
          </w:tcPr>
          <w:p w14:paraId="2981C50D" w14:textId="77777777"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27156E4" w14:textId="77777777"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11F5A80" w14:textId="77777777"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ADF82BE" w14:textId="77777777"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BA78D3D" w14:textId="77777777"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 w14:paraId="588E618F" w14:textId="77777777">
        <w:tc>
          <w:tcPr>
            <w:tcW w:w="2120" w:type="dxa"/>
          </w:tcPr>
          <w:p w14:paraId="125D9D09" w14:textId="77777777" w:rsidR="00D3042A" w:rsidRDefault="00671556" w:rsidP="00725878">
            <w:pPr>
              <w:jc w:val="center"/>
            </w:pPr>
            <w:r>
              <w:t>20</w:t>
            </w:r>
            <w:r w:rsidR="00725878">
              <w:t>20</w:t>
            </w:r>
            <w:r w:rsidR="00297648">
              <w:t>/20</w:t>
            </w:r>
            <w:r>
              <w:t>2</w:t>
            </w:r>
            <w:r w:rsidR="00725878">
              <w:t>1</w:t>
            </w:r>
          </w:p>
        </w:tc>
        <w:tc>
          <w:tcPr>
            <w:tcW w:w="2018" w:type="dxa"/>
          </w:tcPr>
          <w:p w14:paraId="2C5E2316" w14:textId="77777777" w:rsidR="00D3042A" w:rsidRDefault="00D3042A" w:rsidP="00E328D8">
            <w:pPr>
              <w:jc w:val="center"/>
            </w:pPr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14:paraId="3274BB0A" w14:textId="77777777" w:rsidR="00642195" w:rsidRDefault="00642195" w:rsidP="00642195">
            <w:pPr>
              <w:jc w:val="center"/>
            </w:pPr>
            <w:r>
              <w:t>Colli del Tronto</w:t>
            </w:r>
          </w:p>
          <w:p w14:paraId="43384360" w14:textId="77777777" w:rsidR="00642195" w:rsidRDefault="00642195" w:rsidP="00642195">
            <w:pPr>
              <w:jc w:val="center"/>
            </w:pPr>
            <w:r>
              <w:t>Appignano</w:t>
            </w:r>
          </w:p>
          <w:p w14:paraId="607DA46C" w14:textId="77777777" w:rsidR="00642195" w:rsidRDefault="00642195" w:rsidP="00642195">
            <w:pPr>
              <w:jc w:val="center"/>
            </w:pPr>
            <w:r>
              <w:t>Villa S. Antonio</w:t>
            </w:r>
          </w:p>
          <w:p w14:paraId="4F19A850" w14:textId="77777777" w:rsidR="00642195" w:rsidRDefault="00642195" w:rsidP="00642195">
            <w:pPr>
              <w:jc w:val="center"/>
            </w:pPr>
            <w:r>
              <w:t>Castorano</w:t>
            </w:r>
          </w:p>
          <w:p w14:paraId="265AE02D" w14:textId="77777777"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0756F365" w14:textId="77777777" w:rsidR="00D3042A" w:rsidRDefault="00D3042A" w:rsidP="00E328D8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14:paraId="2DC42363" w14:textId="77777777" w:rsidR="00D3042A" w:rsidRDefault="00D3042A" w:rsidP="00E328D8">
            <w:pPr>
              <w:jc w:val="center"/>
            </w:pPr>
            <w:r>
              <w:t>Dicembre-Gennaio</w:t>
            </w:r>
          </w:p>
        </w:tc>
      </w:tr>
    </w:tbl>
    <w:p w14:paraId="6941878F" w14:textId="77777777" w:rsidR="00D3042A" w:rsidRDefault="00D3042A" w:rsidP="00F73FF5">
      <w:pPr>
        <w:jc w:val="center"/>
      </w:pPr>
    </w:p>
    <w:p w14:paraId="11FA6646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UNITA’ DI APPRENDIMENTO N.2</w:t>
      </w:r>
    </w:p>
    <w:p w14:paraId="4E323F6E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868"/>
      </w:tblGrid>
      <w:tr w:rsidR="00D3042A" w14:paraId="6E9BE78C" w14:textId="77777777">
        <w:tc>
          <w:tcPr>
            <w:tcW w:w="4889" w:type="dxa"/>
          </w:tcPr>
          <w:p w14:paraId="78B83B0B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14:paraId="4EBE1E44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 w14:paraId="16C96737" w14:textId="77777777">
        <w:tc>
          <w:tcPr>
            <w:tcW w:w="4889" w:type="dxa"/>
          </w:tcPr>
          <w:p w14:paraId="6E0EE5AF" w14:textId="77777777" w:rsidR="00D3042A" w:rsidRDefault="00D3042A" w:rsidP="00E328D8">
            <w:pPr>
              <w:jc w:val="center"/>
            </w:pPr>
          </w:p>
          <w:p w14:paraId="4C8E6648" w14:textId="77777777" w:rsidR="00D3042A" w:rsidRDefault="006F24A6" w:rsidP="00E328D8">
            <w:pPr>
              <w:jc w:val="center"/>
            </w:pPr>
            <w:r>
              <w:t xml:space="preserve">OPERAZIONI </w:t>
            </w:r>
            <w:r w:rsidR="00297648">
              <w:t>E MISURE</w:t>
            </w:r>
          </w:p>
        </w:tc>
        <w:tc>
          <w:tcPr>
            <w:tcW w:w="4889" w:type="dxa"/>
          </w:tcPr>
          <w:p w14:paraId="0DF6ADCD" w14:textId="77777777" w:rsidR="00D3042A" w:rsidRDefault="00D3042A" w:rsidP="00E328D8">
            <w:pPr>
              <w:jc w:val="center"/>
            </w:pPr>
          </w:p>
          <w:p w14:paraId="4B765C8D" w14:textId="77777777"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14:paraId="4789623A" w14:textId="77777777" w:rsidR="00D3042A" w:rsidRDefault="00D3042A" w:rsidP="00F73FF5">
      <w:pPr>
        <w:jc w:val="center"/>
      </w:pPr>
    </w:p>
    <w:p w14:paraId="7C8A1C37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14:paraId="59695F51" w14:textId="77777777"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0B326460" w14:textId="77777777">
        <w:tc>
          <w:tcPr>
            <w:tcW w:w="9828" w:type="dxa"/>
          </w:tcPr>
          <w:p w14:paraId="3A7A91A6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 w14:paraId="3FFDA8C2" w14:textId="77777777">
        <w:tc>
          <w:tcPr>
            <w:tcW w:w="9828" w:type="dxa"/>
          </w:tcPr>
          <w:p w14:paraId="27416CE6" w14:textId="77777777"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14:paraId="13FB8BF9" w14:textId="77777777" w:rsidR="00D3042A" w:rsidRPr="001221CF" w:rsidRDefault="00D3042A" w:rsidP="00BD3B79">
            <w:pPr>
              <w:rPr>
                <w:b/>
                <w:bCs/>
              </w:rPr>
            </w:pPr>
          </w:p>
          <w:p w14:paraId="34358FD2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14:paraId="05DB4642" w14:textId="77777777" w:rsidR="00D3042A" w:rsidRDefault="00D3042A" w:rsidP="00BD3B79">
            <w:pPr>
              <w:rPr>
                <w:b/>
                <w:bCs/>
                <w:u w:val="single"/>
              </w:rPr>
            </w:pPr>
          </w:p>
          <w:p w14:paraId="4822F2B8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14:paraId="7FC66524" w14:textId="77777777" w:rsidR="00D3042A" w:rsidRPr="00234A56" w:rsidRDefault="00D3042A" w:rsidP="00BD3B79">
            <w:pPr>
              <w:rPr>
                <w:b/>
                <w:bCs/>
              </w:rPr>
            </w:pPr>
          </w:p>
          <w:p w14:paraId="79231048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5134A440" w14:textId="77777777" w:rsidR="00D3042A" w:rsidRDefault="00D3042A" w:rsidP="00BD3B79">
            <w:pPr>
              <w:ind w:right="-181"/>
              <w:rPr>
                <w:b/>
                <w:bCs/>
              </w:rPr>
            </w:pPr>
          </w:p>
          <w:p w14:paraId="6B8DFC18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410D248C" w14:textId="77777777" w:rsidR="00D3042A" w:rsidRPr="003410B3" w:rsidRDefault="00D3042A" w:rsidP="00BD3B79">
            <w:pPr>
              <w:rPr>
                <w:b/>
                <w:bCs/>
              </w:rPr>
            </w:pPr>
          </w:p>
          <w:p w14:paraId="303FE434" w14:textId="77777777"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14:paraId="1E227476" w14:textId="77777777" w:rsidR="00D3042A" w:rsidRDefault="00D3042A" w:rsidP="00BD3B79"/>
          <w:p w14:paraId="2ADA96FB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14:paraId="1EDED2EF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654ED3B1" w14:textId="77777777" w:rsidR="00D3042A" w:rsidRPr="00F056FB" w:rsidRDefault="00D3042A" w:rsidP="00BD3B79">
            <w:pPr>
              <w:rPr>
                <w:b/>
                <w:bCs/>
              </w:rPr>
            </w:pPr>
          </w:p>
          <w:p w14:paraId="1C1C2856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7F442874" w14:textId="77777777" w:rsidR="00D3042A" w:rsidRDefault="00D3042A" w:rsidP="00BD3B79">
            <w:pPr>
              <w:rPr>
                <w:b/>
                <w:bCs/>
              </w:rPr>
            </w:pPr>
          </w:p>
          <w:p w14:paraId="74D0F9B3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14:paraId="10084922" w14:textId="77777777" w:rsidR="00D3042A" w:rsidRDefault="00D3042A" w:rsidP="00E328D8"/>
          <w:p w14:paraId="28EA4FA1" w14:textId="77777777" w:rsidR="00D3042A" w:rsidRDefault="00D3042A" w:rsidP="00E328D8"/>
        </w:tc>
      </w:tr>
    </w:tbl>
    <w:p w14:paraId="013FE915" w14:textId="77777777" w:rsidR="00D3042A" w:rsidRDefault="00D3042A" w:rsidP="00F73FF5">
      <w:pPr>
        <w:jc w:val="center"/>
      </w:pPr>
    </w:p>
    <w:p w14:paraId="0BDD6C80" w14:textId="77777777" w:rsidR="00F92A2E" w:rsidRDefault="00F92A2E" w:rsidP="00F73FF5">
      <w:pPr>
        <w:jc w:val="center"/>
      </w:pPr>
    </w:p>
    <w:p w14:paraId="489821DF" w14:textId="77777777" w:rsidR="00F92A2E" w:rsidRDefault="00F92A2E" w:rsidP="00F73FF5">
      <w:pPr>
        <w:jc w:val="center"/>
      </w:pPr>
    </w:p>
    <w:p w14:paraId="0F585646" w14:textId="77777777"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8"/>
        <w:gridCol w:w="1937"/>
        <w:gridCol w:w="18"/>
        <w:gridCol w:w="2601"/>
        <w:gridCol w:w="1859"/>
      </w:tblGrid>
      <w:tr w:rsidR="00D3042A" w14:paraId="18250BC3" w14:textId="77777777">
        <w:trPr>
          <w:jc w:val="center"/>
        </w:trPr>
        <w:tc>
          <w:tcPr>
            <w:tcW w:w="1965" w:type="dxa"/>
          </w:tcPr>
          <w:p w14:paraId="4AF26697" w14:textId="77777777"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COMPETENZE </w:t>
            </w:r>
            <w:r>
              <w:rPr>
                <w:b/>
                <w:bCs/>
              </w:rPr>
              <w:lastRenderedPageBreak/>
              <w:t>CHIAVE EUROPEE</w:t>
            </w:r>
          </w:p>
        </w:tc>
        <w:tc>
          <w:tcPr>
            <w:tcW w:w="2118" w:type="dxa"/>
          </w:tcPr>
          <w:p w14:paraId="50567A4F" w14:textId="77777777"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lastRenderedPageBreak/>
              <w:t xml:space="preserve">COMPETENZE </w:t>
            </w:r>
            <w:r w:rsidRPr="002737CA">
              <w:rPr>
                <w:b/>
                <w:bCs/>
              </w:rPr>
              <w:lastRenderedPageBreak/>
              <w:t>CHIAVE DI CITTADINANZA</w:t>
            </w:r>
          </w:p>
        </w:tc>
        <w:tc>
          <w:tcPr>
            <w:tcW w:w="1951" w:type="dxa"/>
            <w:vAlign w:val="center"/>
          </w:tcPr>
          <w:p w14:paraId="209EFF2B" w14:textId="77777777"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lastRenderedPageBreak/>
              <w:t xml:space="preserve">COMPETENZE </w:t>
            </w:r>
            <w:r w:rsidRPr="004148D5">
              <w:rPr>
                <w:b/>
                <w:bCs/>
              </w:rPr>
              <w:lastRenderedPageBreak/>
              <w:t>SPECIFICHE</w:t>
            </w:r>
          </w:p>
        </w:tc>
        <w:tc>
          <w:tcPr>
            <w:tcW w:w="2519" w:type="dxa"/>
            <w:gridSpan w:val="2"/>
          </w:tcPr>
          <w:p w14:paraId="0EAFDFA1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lastRenderedPageBreak/>
              <w:t xml:space="preserve">OBIETTIVI </w:t>
            </w:r>
            <w:r w:rsidRPr="004148D5">
              <w:rPr>
                <w:b/>
                <w:bCs/>
              </w:rPr>
              <w:lastRenderedPageBreak/>
              <w:t>D’APPRENDIMENTO</w:t>
            </w:r>
          </w:p>
        </w:tc>
        <w:tc>
          <w:tcPr>
            <w:tcW w:w="2220" w:type="dxa"/>
          </w:tcPr>
          <w:p w14:paraId="0C22D026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lastRenderedPageBreak/>
              <w:t xml:space="preserve">OBIETTIVI </w:t>
            </w:r>
          </w:p>
          <w:p w14:paraId="2E97FF2C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lastRenderedPageBreak/>
              <w:t>SPECIFICI</w:t>
            </w:r>
          </w:p>
        </w:tc>
      </w:tr>
      <w:tr w:rsidR="00D3042A" w14:paraId="7244EF38" w14:textId="77777777">
        <w:trPr>
          <w:jc w:val="center"/>
        </w:trPr>
        <w:tc>
          <w:tcPr>
            <w:tcW w:w="1965" w:type="dxa"/>
          </w:tcPr>
          <w:p w14:paraId="6040E3F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3476A0C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6029330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14:paraId="6BD5684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50F90AA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12DAE3C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008223F8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BAA916D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7999BC2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9D3A99A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81E4632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C77D06A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83740F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14:paraId="0D083F8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07A4DAE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F02B6B2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627A420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19D05B2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946E1B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F4DA91B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15D4E2B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38CADE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6F82812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9261A5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75CE9490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1126414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3A379CB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1842648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5BD613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D473247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F60A994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A568029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14:paraId="137F863B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E4D370A" w14:textId="77777777"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14:paraId="1345378D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6170E98C" w14:textId="77777777"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3BC8B1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33307BB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6380C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17A12324" w14:textId="77777777"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14:paraId="1BCDDC7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EB60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54E97E8F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CA91C40" w14:textId="77777777"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1EAD9719" w14:textId="77777777" w:rsidR="00D3042A" w:rsidRPr="00E82710" w:rsidRDefault="00D3042A" w:rsidP="00E328D8">
            <w:pPr>
              <w:rPr>
                <w:sz w:val="20"/>
                <w:szCs w:val="20"/>
              </w:rPr>
            </w:pPr>
          </w:p>
          <w:p w14:paraId="048A5761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4A46C7AE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14:paraId="186734D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281F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40205EC8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34E10323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37421F7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D280F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39B6CAE0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3491BDEE" w14:textId="77777777"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56302309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0FBCE65E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5CDE4C4F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14:paraId="57225A53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14:paraId="5BF00402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21D6A31C" w14:textId="77777777"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423C2F9B" w14:textId="77777777" w:rsidR="00F92A2E" w:rsidRDefault="00F92A2E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14:paraId="19FB1D42" w14:textId="77777777" w:rsidR="00F92A2E" w:rsidRPr="00F92A2E" w:rsidRDefault="00F92A2E" w:rsidP="00F92A2E"/>
          <w:p w14:paraId="519E3F8C" w14:textId="77777777"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14:paraId="3EF8BE25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67A35493" w14:textId="77777777" w:rsidR="00D3042A" w:rsidRDefault="00D3042A" w:rsidP="00860B9D"/>
          <w:p w14:paraId="7FF08203" w14:textId="77777777" w:rsidR="00D3042A" w:rsidRDefault="00D3042A" w:rsidP="00860B9D"/>
          <w:p w14:paraId="48B89B89" w14:textId="77777777" w:rsidR="00D3042A" w:rsidRDefault="00D3042A" w:rsidP="00860B9D"/>
          <w:p w14:paraId="6D33A6B7" w14:textId="77777777" w:rsidR="00D3042A" w:rsidRDefault="00D3042A" w:rsidP="00860B9D"/>
          <w:p w14:paraId="718FB369" w14:textId="77777777" w:rsidR="00D3042A" w:rsidRDefault="00D3042A" w:rsidP="00860B9D"/>
          <w:p w14:paraId="30E2C9F1" w14:textId="77777777" w:rsidR="00D3042A" w:rsidRDefault="00D3042A" w:rsidP="00860B9D"/>
          <w:p w14:paraId="0769F3B4" w14:textId="77777777" w:rsidR="00D3042A" w:rsidRDefault="00D3042A" w:rsidP="00860B9D"/>
          <w:p w14:paraId="06B6E901" w14:textId="77777777" w:rsidR="00D3042A" w:rsidRDefault="00D3042A" w:rsidP="00860B9D"/>
          <w:p w14:paraId="32159013" w14:textId="77777777" w:rsidR="00D3042A" w:rsidRDefault="00D3042A" w:rsidP="00860B9D"/>
          <w:p w14:paraId="0044F209" w14:textId="77777777" w:rsidR="00D3042A" w:rsidRDefault="00D3042A" w:rsidP="00860B9D"/>
          <w:p w14:paraId="70060188" w14:textId="77777777" w:rsidR="00D3042A" w:rsidRDefault="00D3042A" w:rsidP="00860B9D"/>
          <w:p w14:paraId="3175BC70" w14:textId="77777777" w:rsidR="00D3042A" w:rsidRDefault="00D3042A" w:rsidP="00860B9D"/>
          <w:p w14:paraId="0CCAEA7C" w14:textId="77777777" w:rsidR="00D3042A" w:rsidRDefault="00D3042A" w:rsidP="00860B9D"/>
          <w:p w14:paraId="5F9249B2" w14:textId="77777777" w:rsidR="00D3042A" w:rsidRDefault="00D3042A" w:rsidP="00860B9D"/>
          <w:p w14:paraId="0A2229C7" w14:textId="77777777" w:rsidR="00D3042A" w:rsidRDefault="00D3042A" w:rsidP="00860B9D"/>
          <w:p w14:paraId="5BA97149" w14:textId="77777777" w:rsidR="00D3042A" w:rsidRDefault="00D3042A" w:rsidP="00860B9D"/>
          <w:p w14:paraId="0E6BEDFE" w14:textId="77777777" w:rsidR="00D3042A" w:rsidRDefault="00D3042A" w:rsidP="00860B9D"/>
          <w:p w14:paraId="5D95CF09" w14:textId="77777777" w:rsidR="00D3042A" w:rsidRDefault="00D3042A" w:rsidP="00860B9D"/>
          <w:p w14:paraId="57347B16" w14:textId="77777777" w:rsidR="00D3042A" w:rsidRDefault="00D3042A" w:rsidP="00860B9D"/>
          <w:p w14:paraId="1362EDA3" w14:textId="77777777" w:rsidR="00D3042A" w:rsidRDefault="00D3042A" w:rsidP="00860B9D"/>
          <w:p w14:paraId="5543363E" w14:textId="77777777" w:rsidR="00D3042A" w:rsidRDefault="00D3042A" w:rsidP="00860B9D"/>
          <w:p w14:paraId="0E84D2ED" w14:textId="77777777" w:rsidR="00D3042A" w:rsidRDefault="00D3042A" w:rsidP="00860B9D"/>
          <w:p w14:paraId="189C7EE1" w14:textId="77777777" w:rsidR="00D3042A" w:rsidRDefault="00D3042A" w:rsidP="00860B9D"/>
          <w:p w14:paraId="46BC3ABB" w14:textId="77777777" w:rsidR="00D3042A" w:rsidRDefault="00D3042A" w:rsidP="00860B9D"/>
          <w:p w14:paraId="3E25EC3A" w14:textId="77777777" w:rsidR="00D3042A" w:rsidRDefault="00D3042A" w:rsidP="00860B9D"/>
          <w:p w14:paraId="4FE4542C" w14:textId="77777777"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14:paraId="057DF36E" w14:textId="77777777"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14:paraId="4BF07576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62D71A0A" w14:textId="77777777" w:rsidR="00D3042A" w:rsidRPr="001B762C" w:rsidRDefault="00D3042A" w:rsidP="00860B9D">
            <w:pPr>
              <w:rPr>
                <w:b/>
              </w:rPr>
            </w:pPr>
          </w:p>
          <w:p w14:paraId="710EDA3B" w14:textId="77777777" w:rsidR="00D3042A" w:rsidRDefault="00D3042A" w:rsidP="00860B9D"/>
          <w:p w14:paraId="61D6F926" w14:textId="77777777" w:rsidR="00D3042A" w:rsidRDefault="00D3042A" w:rsidP="00860B9D"/>
          <w:p w14:paraId="0F21206B" w14:textId="77777777" w:rsidR="00D3042A" w:rsidRDefault="00D3042A" w:rsidP="00860B9D"/>
          <w:p w14:paraId="04E554C8" w14:textId="77777777" w:rsidR="00D3042A" w:rsidRDefault="00D3042A" w:rsidP="00860B9D"/>
          <w:p w14:paraId="6CF24110" w14:textId="77777777" w:rsidR="00D3042A" w:rsidRDefault="00D3042A" w:rsidP="00860B9D"/>
          <w:p w14:paraId="24B6FCCC" w14:textId="77777777" w:rsidR="001B762C" w:rsidRDefault="001B762C" w:rsidP="001B762C"/>
          <w:p w14:paraId="1B0CECDD" w14:textId="77777777"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78A17" w14:textId="77777777" w:rsidR="00F92A2E" w:rsidRPr="00F92A2E" w:rsidRDefault="00F92A2E" w:rsidP="00F92A2E"/>
          <w:p w14:paraId="22A969DA" w14:textId="77777777"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3- Utilizza</w:t>
            </w:r>
            <w:r w:rsidR="0085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strumenti per il 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isegni geometrico e i più comuni strumenti di misura,</w:t>
            </w:r>
          </w:p>
          <w:p w14:paraId="584E8D56" w14:textId="77777777"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0FE79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4D7F46D1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6CC981E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11F488B9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6D2DE22B" w14:textId="77777777" w:rsidR="00D3042A" w:rsidRDefault="00D3042A" w:rsidP="00860B9D"/>
          <w:p w14:paraId="144A77F8" w14:textId="77777777" w:rsidR="00D3042A" w:rsidRDefault="00D3042A" w:rsidP="00860B9D"/>
          <w:p w14:paraId="07E931C0" w14:textId="77777777" w:rsidR="00D3042A" w:rsidRDefault="00D3042A" w:rsidP="00860B9D"/>
          <w:p w14:paraId="18263F43" w14:textId="77777777" w:rsidR="00D3042A" w:rsidRDefault="00D3042A" w:rsidP="00860B9D"/>
          <w:p w14:paraId="0E559CC6" w14:textId="77777777"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56C0A96" w14:textId="77777777"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14:paraId="1CDEC7E1" w14:textId="77777777" w:rsidR="00D3042A" w:rsidRPr="00247690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14:paraId="29A6BCBC" w14:textId="77777777"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</w:p>
          <w:p w14:paraId="7CA34266" w14:textId="77777777"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14:paraId="1E37358C" w14:textId="77777777" w:rsidR="00D3042A" w:rsidRPr="00F92A2E" w:rsidRDefault="00D3042A" w:rsidP="00860B9D">
            <w:pPr>
              <w:rPr>
                <w:sz w:val="20"/>
                <w:szCs w:val="20"/>
              </w:rPr>
            </w:pPr>
          </w:p>
          <w:p w14:paraId="470E0451" w14:textId="77777777" w:rsidR="00D3042A" w:rsidRPr="00F92A2E" w:rsidRDefault="00D3042A" w:rsidP="00860B9D"/>
          <w:p w14:paraId="7FC863B3" w14:textId="77777777" w:rsidR="00D3042A" w:rsidRDefault="00D3042A" w:rsidP="00860B9D"/>
          <w:p w14:paraId="45A5C6C8" w14:textId="77777777" w:rsidR="00D3042A" w:rsidRPr="00860B9D" w:rsidRDefault="00D3042A" w:rsidP="00860B9D"/>
          <w:p w14:paraId="03C7D122" w14:textId="77777777"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23AEBD1A" w14:textId="77777777" w:rsidR="00D3042A" w:rsidRPr="00994945" w:rsidRDefault="00D3042A" w:rsidP="00E77098">
            <w:pPr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lastRenderedPageBreak/>
              <w:t>1a</w:t>
            </w:r>
            <w:r w:rsidRPr="00994945">
              <w:rPr>
                <w:sz w:val="20"/>
                <w:szCs w:val="20"/>
              </w:rPr>
              <w:t xml:space="preserve"> Leggere, descrivere, confrontare numeri interi e decimali.</w:t>
            </w:r>
          </w:p>
          <w:p w14:paraId="01994752" w14:textId="77777777" w:rsidR="00D3042A" w:rsidRPr="00994945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051C31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BB6534E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6CA67F6C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4A7332E4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40743AF5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46069295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05324635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74BC1E31" w14:textId="77777777"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14:paraId="00F83A75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4DE746B6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3C909467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119A0205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5C4C420C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748EA417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1F3A0F7A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11707E62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23AD3EE2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4852304E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1413EFC3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5BE1D3FF" w14:textId="77777777" w:rsidR="00E74A45" w:rsidRDefault="00E74A45" w:rsidP="00510B4E">
            <w:pPr>
              <w:rPr>
                <w:b/>
                <w:bCs/>
                <w:sz w:val="20"/>
                <w:szCs w:val="20"/>
              </w:rPr>
            </w:pPr>
          </w:p>
          <w:p w14:paraId="6FDF2DD1" w14:textId="77777777" w:rsidR="00D3042A" w:rsidRPr="00994945" w:rsidRDefault="00D3042A" w:rsidP="00510B4E">
            <w:pPr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t>1b</w:t>
            </w:r>
            <w:r w:rsidRPr="00994945">
              <w:rPr>
                <w:sz w:val="20"/>
                <w:szCs w:val="20"/>
              </w:rPr>
              <w:t xml:space="preserve"> Eseguire le quattro operazioni con sicurezza, valutando l'opportunità di ricorrere al calcolo mentale, scritto o con la calcolatrice a seconda delle situazioni. Dare stime per il risultato di un'operazione.</w:t>
            </w:r>
          </w:p>
          <w:p w14:paraId="5FED9A0B" w14:textId="77777777" w:rsidR="00D3042A" w:rsidRPr="00994945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93B8039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AB2D796" w14:textId="77777777"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7A0556E7" w14:textId="77777777"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39E3CBB6" w14:textId="77777777"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730ADF41" w14:textId="77777777"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54C03913" w14:textId="77777777" w:rsidR="00CD050B" w:rsidRPr="00401974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D5A642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FC0BBE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FF56C7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54E685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C04E4E3" w14:textId="77777777" w:rsidR="00BF2826" w:rsidRDefault="00BF2826" w:rsidP="00BF2826">
            <w:pPr>
              <w:rPr>
                <w:b/>
                <w:bCs/>
                <w:sz w:val="20"/>
                <w:szCs w:val="20"/>
              </w:rPr>
            </w:pPr>
          </w:p>
          <w:p w14:paraId="554CDFED" w14:textId="77777777" w:rsidR="00E74A45" w:rsidRDefault="00E74A45" w:rsidP="00BF2826">
            <w:pPr>
              <w:rPr>
                <w:b/>
                <w:bCs/>
                <w:sz w:val="20"/>
                <w:szCs w:val="20"/>
              </w:rPr>
            </w:pPr>
          </w:p>
          <w:p w14:paraId="01377A44" w14:textId="77777777" w:rsidR="00E74A45" w:rsidRDefault="00E74A45" w:rsidP="00BF2826">
            <w:pPr>
              <w:rPr>
                <w:b/>
                <w:bCs/>
                <w:sz w:val="20"/>
                <w:szCs w:val="20"/>
              </w:rPr>
            </w:pPr>
          </w:p>
          <w:p w14:paraId="485A3D26" w14:textId="77777777" w:rsidR="00E74A45" w:rsidRDefault="00E74A45" w:rsidP="00BF2826">
            <w:pPr>
              <w:rPr>
                <w:b/>
                <w:bCs/>
                <w:sz w:val="20"/>
                <w:szCs w:val="20"/>
              </w:rPr>
            </w:pPr>
          </w:p>
          <w:p w14:paraId="5C152E55" w14:textId="77777777" w:rsidR="00E74A45" w:rsidRDefault="00E74A45" w:rsidP="00BF2826">
            <w:pPr>
              <w:rPr>
                <w:b/>
                <w:bCs/>
                <w:sz w:val="20"/>
                <w:szCs w:val="20"/>
              </w:rPr>
            </w:pPr>
          </w:p>
          <w:p w14:paraId="018EB468" w14:textId="77777777" w:rsidR="00E74A45" w:rsidRDefault="00E74A45" w:rsidP="00BF2826">
            <w:pPr>
              <w:rPr>
                <w:b/>
                <w:bCs/>
                <w:sz w:val="20"/>
                <w:szCs w:val="20"/>
              </w:rPr>
            </w:pPr>
          </w:p>
          <w:p w14:paraId="339F4A75" w14:textId="77777777" w:rsidR="00E74A45" w:rsidRPr="00BF2826" w:rsidRDefault="00E74A45" w:rsidP="00BF2826">
            <w:pPr>
              <w:rPr>
                <w:b/>
                <w:bCs/>
                <w:sz w:val="20"/>
                <w:szCs w:val="20"/>
              </w:rPr>
            </w:pPr>
          </w:p>
          <w:p w14:paraId="32CD9CCD" w14:textId="77777777"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14:paraId="15053121" w14:textId="77777777"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033A6B80" w14:textId="77777777"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14:paraId="733ABCE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F6ECF7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91A642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480BDB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280B3A5" w14:textId="77777777" w:rsidR="00E74A45" w:rsidRDefault="00E74A45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66188255" w14:textId="77777777" w:rsidR="00E74A45" w:rsidRDefault="00E74A45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3A4972C7" w14:textId="77777777" w:rsidR="001B762C" w:rsidRPr="001B762C" w:rsidRDefault="001B762C" w:rsidP="001B762C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lastRenderedPageBreak/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utilizzando gli strumenti opportuni. Utilizzare il piano cartesiano per localizzare punti.</w:t>
            </w:r>
          </w:p>
          <w:p w14:paraId="78CD54E1" w14:textId="5AABBA4B" w:rsidR="00E74A45" w:rsidRDefault="001B762C" w:rsidP="00E74A45">
            <w:pPr>
              <w:ind w:left="353" w:hanging="284"/>
              <w:rPr>
                <w:sz w:val="20"/>
                <w:szCs w:val="20"/>
              </w:rPr>
            </w:pPr>
            <w:r w:rsidRPr="001B762C">
              <w:rPr>
                <w:color w:val="000000"/>
                <w:sz w:val="20"/>
                <w:szCs w:val="20"/>
              </w:rPr>
              <w:t xml:space="preserve">      Riprodurre in scala una figura assegnata.</w:t>
            </w:r>
          </w:p>
          <w:p w14:paraId="2101DEED" w14:textId="77777777" w:rsidR="00E74A45" w:rsidRPr="007E7977" w:rsidRDefault="00E74A45" w:rsidP="00247690">
            <w:pPr>
              <w:rPr>
                <w:sz w:val="20"/>
                <w:szCs w:val="20"/>
              </w:rPr>
            </w:pPr>
          </w:p>
          <w:p w14:paraId="78E424BA" w14:textId="77777777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3b</w:t>
            </w:r>
            <w:r w:rsidRPr="007E7977">
              <w:rPr>
                <w:color w:val="000000"/>
                <w:sz w:val="20"/>
                <w:szCs w:val="20"/>
              </w:rPr>
              <w:t xml:space="preserve"> Costruire e utilizzare modelli materiali nello spazio e nel piano come supporto a una prima capacità di visualizzazione.</w:t>
            </w:r>
          </w:p>
          <w:p w14:paraId="10330C78" w14:textId="40794BF3" w:rsidR="00E74A45" w:rsidRPr="00E74A45" w:rsidRDefault="007E7977" w:rsidP="00E74A45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 Riconoscere figure ruotate, traslate e riflesse.</w:t>
            </w:r>
          </w:p>
          <w:p w14:paraId="7DDD2507" w14:textId="77777777" w:rsidR="00E74A45" w:rsidRPr="007E7977" w:rsidRDefault="00E74A45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958CE03" w14:textId="77777777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14:paraId="06D5FF1B" w14:textId="369BFA00" w:rsidR="00E74A45" w:rsidRPr="00E74A45" w:rsidRDefault="007E7977" w:rsidP="00E74A45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Determinare l'area di rettangoli e triangoli e di altre figure per scomposizione o utilizzando le più comuni formule.</w:t>
            </w:r>
          </w:p>
          <w:p w14:paraId="5AA874A4" w14:textId="77777777" w:rsidR="00E74A45" w:rsidRDefault="00E74A45" w:rsidP="00E328D8">
            <w:pPr>
              <w:rPr>
                <w:i/>
                <w:iCs/>
                <w:sz w:val="20"/>
                <w:szCs w:val="20"/>
              </w:rPr>
            </w:pPr>
          </w:p>
          <w:p w14:paraId="0B8F9C83" w14:textId="77777777" w:rsidR="00E74A45" w:rsidRDefault="00E74A45" w:rsidP="00E328D8">
            <w:pPr>
              <w:rPr>
                <w:i/>
                <w:iCs/>
                <w:sz w:val="20"/>
                <w:szCs w:val="20"/>
              </w:rPr>
            </w:pPr>
          </w:p>
          <w:p w14:paraId="1F73F468" w14:textId="77777777" w:rsidR="00E74A45" w:rsidRPr="00247690" w:rsidRDefault="00E74A45" w:rsidP="00E328D8">
            <w:pPr>
              <w:rPr>
                <w:i/>
                <w:iCs/>
                <w:sz w:val="20"/>
                <w:szCs w:val="20"/>
              </w:rPr>
            </w:pPr>
          </w:p>
          <w:p w14:paraId="41BEBA55" w14:textId="18D29CB5" w:rsidR="00E74A45" w:rsidRPr="00E74A45" w:rsidRDefault="00D3042A" w:rsidP="00E74A45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14:paraId="4CFF37C7" w14:textId="77777777" w:rsidR="00E74A45" w:rsidRDefault="00E74A45" w:rsidP="00302C87">
            <w:pPr>
              <w:rPr>
                <w:b/>
                <w:bCs/>
                <w:sz w:val="20"/>
                <w:szCs w:val="20"/>
              </w:rPr>
            </w:pPr>
          </w:p>
          <w:p w14:paraId="760BB285" w14:textId="77777777" w:rsidR="00E74A45" w:rsidRPr="00302C87" w:rsidRDefault="00E74A45" w:rsidP="00302C87">
            <w:pPr>
              <w:rPr>
                <w:b/>
                <w:bCs/>
                <w:sz w:val="20"/>
                <w:szCs w:val="20"/>
              </w:rPr>
            </w:pPr>
          </w:p>
          <w:p w14:paraId="2F708A7C" w14:textId="39CC815E" w:rsidR="00E74A45" w:rsidRPr="00E74A45" w:rsidRDefault="00302C87" w:rsidP="00DF3C5F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14:paraId="0B7D8414" w14:textId="77777777" w:rsidR="00E74A45" w:rsidRDefault="00E74A4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9409C40" w14:textId="77777777" w:rsidR="00E74A45" w:rsidRDefault="00E74A4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EB72ACC" w14:textId="77777777" w:rsidR="00E74A45" w:rsidRDefault="00E74A4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3F1D55D" w14:textId="77777777" w:rsidR="00E74A45" w:rsidRDefault="00E74A4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227ADE5" w14:textId="77777777" w:rsidR="00E74A45" w:rsidRPr="00247690" w:rsidRDefault="00E74A4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A241C13" w14:textId="77777777"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14:paraId="0655E39E" w14:textId="77777777" w:rsidR="00D3042A" w:rsidRPr="00247690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809C84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A5598F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0D9627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EA448CE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F89AFD2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02AF2D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AB2FCFF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FA082D9" w14:textId="77777777"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14:paraId="4BC8B239" w14:textId="77777777" w:rsidR="006E114F" w:rsidRPr="00F0712F" w:rsidRDefault="006E114F" w:rsidP="006E114F">
            <w:pPr>
              <w:pStyle w:val="Rientrocorpodeltesto21"/>
              <w:ind w:left="3"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F0712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1a1</w:t>
            </w:r>
            <w:r w:rsidRPr="00F0712F">
              <w:rPr>
                <w:rFonts w:cs="Times New Roman"/>
                <w:sz w:val="20"/>
                <w:szCs w:val="20"/>
              </w:rPr>
              <w:t xml:space="preserve"> Leggere e scrivere, numeri naturali e decimali sia in cifre sia a parole fino a nove cifre.</w:t>
            </w:r>
          </w:p>
          <w:p w14:paraId="6D6A040E" w14:textId="77777777" w:rsidR="006E114F" w:rsidRPr="00F0712F" w:rsidRDefault="006E114F" w:rsidP="006E114F">
            <w:pPr>
              <w:ind w:left="3"/>
              <w:rPr>
                <w:b/>
                <w:bCs/>
              </w:rPr>
            </w:pPr>
            <w:r w:rsidRPr="00F0712F">
              <w:rPr>
                <w:b/>
                <w:bCs/>
                <w:sz w:val="20"/>
                <w:szCs w:val="20"/>
              </w:rPr>
              <w:t>1a2</w:t>
            </w:r>
            <w:r w:rsidRPr="00F0712F">
              <w:rPr>
                <w:sz w:val="20"/>
                <w:szCs w:val="20"/>
              </w:rPr>
              <w:t xml:space="preserve"> Confrontare  e  ordinare  numeri  naturali entro l’ordine dei miliardi.</w:t>
            </w:r>
          </w:p>
          <w:p w14:paraId="172A74A4" w14:textId="77777777" w:rsidR="00994945" w:rsidRPr="006E114F" w:rsidRDefault="00994945" w:rsidP="00994945">
            <w:pPr>
              <w:pStyle w:val="Rientrocorpodeltesto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6E114F">
              <w:rPr>
                <w:b/>
                <w:bCs/>
                <w:sz w:val="20"/>
                <w:szCs w:val="20"/>
              </w:rPr>
              <w:t>1a5</w:t>
            </w:r>
            <w:r w:rsidRPr="006E114F">
              <w:rPr>
                <w:sz w:val="20"/>
                <w:szCs w:val="20"/>
              </w:rPr>
              <w:t xml:space="preserve"> Leggere e scrivere sia in cifre sia a parole numeri decimali fino all’ordine dei millesimi.</w:t>
            </w:r>
            <w:r w:rsidR="00631FAC" w:rsidRPr="006E114F">
              <w:rPr>
                <w:sz w:val="20"/>
                <w:szCs w:val="20"/>
              </w:rPr>
              <w:t xml:space="preserve"> (si consolida)</w:t>
            </w:r>
          </w:p>
          <w:p w14:paraId="52C96C40" w14:textId="77777777" w:rsidR="00994945" w:rsidRPr="006E114F" w:rsidRDefault="00994945" w:rsidP="00994945">
            <w:pPr>
              <w:ind w:left="3"/>
              <w:rPr>
                <w:sz w:val="20"/>
                <w:szCs w:val="20"/>
              </w:rPr>
            </w:pPr>
            <w:r w:rsidRPr="006E114F">
              <w:rPr>
                <w:b/>
                <w:bCs/>
                <w:sz w:val="20"/>
                <w:szCs w:val="20"/>
              </w:rPr>
              <w:t>1a6</w:t>
            </w:r>
            <w:r w:rsidRPr="006E114F">
              <w:rPr>
                <w:sz w:val="20"/>
                <w:szCs w:val="20"/>
              </w:rPr>
              <w:t xml:space="preserve"> Confrontare e ordinare numeri decimali fino all’ordine dei millesimi.</w:t>
            </w:r>
          </w:p>
          <w:p w14:paraId="144AC7B1" w14:textId="77777777" w:rsidR="00401974" w:rsidRDefault="00401974" w:rsidP="00401974">
            <w:pPr>
              <w:pStyle w:val="Rientrocorpodeltesto"/>
              <w:spacing w:after="0"/>
              <w:ind w:left="0"/>
              <w:rPr>
                <w:b/>
                <w:bCs/>
              </w:rPr>
            </w:pPr>
          </w:p>
          <w:p w14:paraId="13DB8F1F" w14:textId="77777777" w:rsidR="00401974" w:rsidRDefault="00401974" w:rsidP="00401974">
            <w:pPr>
              <w:pStyle w:val="Rientrocorpodeltesto"/>
              <w:spacing w:after="0"/>
              <w:ind w:left="3"/>
            </w:pPr>
            <w:r>
              <w:rPr>
                <w:b/>
                <w:bCs/>
              </w:rPr>
              <w:t>1b1</w:t>
            </w:r>
            <w:r w:rsidR="007E7977">
              <w:t xml:space="preserve">Consolidare la tecnica </w:t>
            </w:r>
            <w:r>
              <w:t>delle operazioni con numeri interi e decimali. (Si consolida)</w:t>
            </w:r>
          </w:p>
          <w:p w14:paraId="690E461E" w14:textId="77777777" w:rsidR="006E114F" w:rsidRPr="00F0712F" w:rsidRDefault="006E114F" w:rsidP="006E114F">
            <w:pPr>
              <w:ind w:left="3"/>
              <w:rPr>
                <w:sz w:val="20"/>
                <w:szCs w:val="20"/>
              </w:rPr>
            </w:pPr>
            <w:r w:rsidRPr="00F0712F">
              <w:rPr>
                <w:b/>
                <w:bCs/>
                <w:sz w:val="20"/>
                <w:szCs w:val="20"/>
              </w:rPr>
              <w:t xml:space="preserve">1b2 </w:t>
            </w:r>
            <w:r w:rsidRPr="00F0712F">
              <w:rPr>
                <w:sz w:val="20"/>
                <w:szCs w:val="20"/>
              </w:rPr>
              <w:t>Consolidare il significato di operazione  inversa.</w:t>
            </w:r>
          </w:p>
          <w:p w14:paraId="63A4CD08" w14:textId="77777777" w:rsidR="006E114F" w:rsidRPr="00401974" w:rsidRDefault="006E114F" w:rsidP="00401974">
            <w:pPr>
              <w:pStyle w:val="Rientrocorpodeltesto"/>
              <w:spacing w:after="0"/>
              <w:ind w:left="3"/>
              <w:rPr>
                <w:b/>
                <w:bCs/>
              </w:rPr>
            </w:pPr>
          </w:p>
          <w:p w14:paraId="445A8778" w14:textId="77777777" w:rsidR="00401974" w:rsidRPr="00401974" w:rsidRDefault="00401974" w:rsidP="00401974">
            <w:pPr>
              <w:ind w:left="3"/>
              <w:rPr>
                <w:b/>
                <w:bCs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1b3</w:t>
            </w:r>
            <w:r w:rsidR="007E7977">
              <w:rPr>
                <w:sz w:val="20"/>
                <w:szCs w:val="20"/>
              </w:rPr>
              <w:t xml:space="preserve"> Conoscere </w:t>
            </w:r>
            <w:r w:rsidRPr="00401974">
              <w:rPr>
                <w:sz w:val="20"/>
                <w:szCs w:val="20"/>
              </w:rPr>
              <w:t>e calcolare le potenze</w:t>
            </w:r>
          </w:p>
          <w:p w14:paraId="600BDF15" w14:textId="77777777" w:rsidR="00401974" w:rsidRPr="00401974" w:rsidRDefault="00401974" w:rsidP="00401974">
            <w:pPr>
              <w:ind w:left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1b4</w:t>
            </w:r>
            <w:r w:rsidRPr="00401974">
              <w:rPr>
                <w:sz w:val="20"/>
                <w:szCs w:val="20"/>
              </w:rPr>
              <w:t xml:space="preserve"> Riconoscere e utilizzare</w:t>
            </w:r>
            <w:r w:rsidR="00856BFA">
              <w:rPr>
                <w:sz w:val="20"/>
                <w:szCs w:val="20"/>
              </w:rPr>
              <w:t xml:space="preserve"> le </w:t>
            </w:r>
            <w:r>
              <w:rPr>
                <w:sz w:val="20"/>
                <w:szCs w:val="20"/>
              </w:rPr>
              <w:t>proprietà delle operazioni</w:t>
            </w:r>
            <w:r w:rsidR="007E7977">
              <w:rPr>
                <w:sz w:val="20"/>
                <w:szCs w:val="20"/>
              </w:rPr>
              <w:t xml:space="preserve"> ( Si ripete</w:t>
            </w:r>
            <w:r>
              <w:rPr>
                <w:sz w:val="20"/>
                <w:szCs w:val="20"/>
              </w:rPr>
              <w:t>).</w:t>
            </w:r>
          </w:p>
          <w:p w14:paraId="427A1653" w14:textId="77777777" w:rsidR="006E114F" w:rsidRPr="00F0712F" w:rsidRDefault="006E114F" w:rsidP="006E114F">
            <w:pPr>
              <w:ind w:left="3"/>
              <w:rPr>
                <w:b/>
                <w:bCs/>
                <w:sz w:val="20"/>
                <w:szCs w:val="20"/>
              </w:rPr>
            </w:pPr>
            <w:r w:rsidRPr="00F0712F">
              <w:rPr>
                <w:b/>
                <w:bCs/>
                <w:sz w:val="20"/>
                <w:szCs w:val="20"/>
              </w:rPr>
              <w:t>1b5</w:t>
            </w:r>
            <w:r w:rsidRPr="00F0712F">
              <w:rPr>
                <w:sz w:val="20"/>
                <w:szCs w:val="20"/>
              </w:rPr>
              <w:t xml:space="preserve"> Eseguire mentalmente moltiplicazioni e divisioni per dieci, cento e mille.</w:t>
            </w:r>
          </w:p>
          <w:p w14:paraId="60B744FE" w14:textId="77777777" w:rsidR="00401974" w:rsidRDefault="00401974" w:rsidP="00401974">
            <w:pPr>
              <w:rPr>
                <w:b/>
                <w:bCs/>
              </w:rPr>
            </w:pPr>
          </w:p>
          <w:p w14:paraId="1F3BBA14" w14:textId="77777777" w:rsidR="00401974" w:rsidRDefault="00401974" w:rsidP="00982DB3"/>
          <w:p w14:paraId="515E49B0" w14:textId="77777777" w:rsidR="00D3042A" w:rsidRPr="00BF2826" w:rsidRDefault="00D3042A" w:rsidP="000248C2">
            <w:pPr>
              <w:rPr>
                <w:sz w:val="20"/>
                <w:szCs w:val="20"/>
              </w:rPr>
            </w:pPr>
          </w:p>
          <w:p w14:paraId="293DB629" w14:textId="77777777" w:rsidR="00D3042A" w:rsidRPr="00BF2826" w:rsidRDefault="00BF2826" w:rsidP="003E165D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2a3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Consolidare le caratteristiche di quadrilateri</w:t>
            </w:r>
            <w:r w:rsidR="00BA5C23">
              <w:rPr>
                <w:sz w:val="20"/>
                <w:szCs w:val="20"/>
              </w:rPr>
              <w:t xml:space="preserve"> </w:t>
            </w:r>
            <w:r w:rsidR="00BA5C23" w:rsidRPr="00F0712F">
              <w:rPr>
                <w:sz w:val="20"/>
                <w:szCs w:val="20"/>
              </w:rPr>
              <w:t>(quadrato e rettangolo)</w:t>
            </w:r>
            <w:r w:rsidRPr="00BF2826">
              <w:rPr>
                <w:sz w:val="20"/>
                <w:szCs w:val="20"/>
              </w:rPr>
              <w:t xml:space="preserve"> e triangoli</w:t>
            </w:r>
            <w:r w:rsidR="007E7977">
              <w:rPr>
                <w:sz w:val="20"/>
                <w:szCs w:val="20"/>
              </w:rPr>
              <w:t>.</w:t>
            </w:r>
          </w:p>
          <w:p w14:paraId="7CFFB0B1" w14:textId="77777777" w:rsidR="00BF2826" w:rsidRPr="00BF2826" w:rsidRDefault="00BF2826" w:rsidP="00BF2826">
            <w:pPr>
              <w:ind w:left="3"/>
              <w:rPr>
                <w:b/>
                <w:bCs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2a5</w:t>
            </w:r>
            <w:r w:rsidRPr="00BF2826">
              <w:rPr>
                <w:sz w:val="20"/>
                <w:szCs w:val="20"/>
              </w:rPr>
              <w:t xml:space="preserve"> Individuare gli assi di simmetria nei poligoni. </w:t>
            </w:r>
            <w:r>
              <w:rPr>
                <w:sz w:val="20"/>
                <w:szCs w:val="20"/>
              </w:rPr>
              <w:t>(Si consolidano).</w:t>
            </w:r>
          </w:p>
          <w:p w14:paraId="782A662A" w14:textId="77777777" w:rsidR="00D3042A" w:rsidRDefault="00BF2826" w:rsidP="007E7977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Classificare i poligoni in regolari e non e conoscerne le caratteristiche.</w:t>
            </w:r>
          </w:p>
          <w:p w14:paraId="0D9E60CE" w14:textId="77777777" w:rsidR="00247690" w:rsidRDefault="00247690" w:rsidP="00F92A2E">
            <w:pPr>
              <w:rPr>
                <w:b/>
                <w:bCs/>
                <w:sz w:val="20"/>
                <w:szCs w:val="20"/>
              </w:rPr>
            </w:pPr>
          </w:p>
          <w:p w14:paraId="0FF488F1" w14:textId="77777777"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lastRenderedPageBreak/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14:paraId="333651AE" w14:textId="77777777" w:rsidR="00BF2826" w:rsidRPr="00BF2826" w:rsidRDefault="00F92A2E" w:rsidP="00BF2826">
            <w:pPr>
              <w:ind w:lef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826">
              <w:rPr>
                <w:sz w:val="20"/>
                <w:szCs w:val="20"/>
              </w:rPr>
              <w:t>Si ripete).</w:t>
            </w:r>
          </w:p>
          <w:p w14:paraId="45E848AB" w14:textId="77777777" w:rsidR="007E7977" w:rsidRDefault="007E7977" w:rsidP="007E7977">
            <w:pPr>
              <w:rPr>
                <w:b/>
                <w:bCs/>
              </w:rPr>
            </w:pPr>
          </w:p>
          <w:p w14:paraId="7B389465" w14:textId="77777777" w:rsidR="007E7977" w:rsidRDefault="007E7977" w:rsidP="007E7977">
            <w:pPr>
              <w:rPr>
                <w:b/>
                <w:bCs/>
              </w:rPr>
            </w:pPr>
          </w:p>
          <w:p w14:paraId="44A1E372" w14:textId="77777777" w:rsidR="007E7977" w:rsidRDefault="007E7977" w:rsidP="007E7977">
            <w:pPr>
              <w:rPr>
                <w:b/>
                <w:bCs/>
              </w:rPr>
            </w:pPr>
          </w:p>
          <w:p w14:paraId="119F76E4" w14:textId="77777777" w:rsidR="00247690" w:rsidRDefault="00247690" w:rsidP="007E7977">
            <w:pPr>
              <w:rPr>
                <w:b/>
                <w:bCs/>
              </w:rPr>
            </w:pPr>
          </w:p>
          <w:p w14:paraId="2DA0C094" w14:textId="77777777" w:rsidR="007E7977" w:rsidRPr="007E7977" w:rsidRDefault="007E7977" w:rsidP="007E7977">
            <w:pPr>
              <w:ind w:left="3"/>
              <w:rPr>
                <w:b/>
                <w:bCs/>
                <w:sz w:val="20"/>
                <w:szCs w:val="20"/>
              </w:rPr>
            </w:pPr>
            <w:r w:rsidRPr="007E7977">
              <w:rPr>
                <w:b/>
                <w:bCs/>
                <w:sz w:val="20"/>
                <w:szCs w:val="20"/>
              </w:rPr>
              <w:t xml:space="preserve">3b1 </w:t>
            </w:r>
            <w:r w:rsidRPr="007E7977">
              <w:rPr>
                <w:sz w:val="20"/>
                <w:szCs w:val="20"/>
              </w:rPr>
              <w:t>Riconoscere le trasformazioni isometriche: simmetria,</w:t>
            </w:r>
            <w:r>
              <w:rPr>
                <w:sz w:val="20"/>
                <w:szCs w:val="20"/>
              </w:rPr>
              <w:t xml:space="preserve"> </w:t>
            </w:r>
            <w:r w:rsidR="00F92A2E">
              <w:rPr>
                <w:sz w:val="20"/>
                <w:szCs w:val="20"/>
              </w:rPr>
              <w:t>traslazioni e rotazioni (</w:t>
            </w:r>
            <w:r w:rsidR="00247690">
              <w:rPr>
                <w:sz w:val="20"/>
                <w:szCs w:val="20"/>
              </w:rPr>
              <w:t>Si ripete)</w:t>
            </w:r>
            <w:r w:rsidR="00F92A2E">
              <w:rPr>
                <w:sz w:val="20"/>
                <w:szCs w:val="20"/>
              </w:rPr>
              <w:t>.</w:t>
            </w:r>
          </w:p>
          <w:p w14:paraId="0B08A6A4" w14:textId="77777777" w:rsidR="00D3042A" w:rsidRPr="007E7977" w:rsidRDefault="00D3042A" w:rsidP="000248C2">
            <w:pPr>
              <w:rPr>
                <w:sz w:val="20"/>
                <w:szCs w:val="20"/>
              </w:rPr>
            </w:pPr>
          </w:p>
          <w:p w14:paraId="65ED8FE2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65B5B4AE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06E1606A" w14:textId="77777777" w:rsidR="00D3042A" w:rsidRPr="00247690" w:rsidRDefault="00D3042A" w:rsidP="000248C2">
            <w:pPr>
              <w:rPr>
                <w:sz w:val="20"/>
                <w:szCs w:val="20"/>
              </w:rPr>
            </w:pPr>
          </w:p>
          <w:p w14:paraId="0F3C76E3" w14:textId="77777777" w:rsidR="00247690" w:rsidRDefault="00247690" w:rsidP="000248C2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3c2</w:t>
            </w:r>
            <w:r w:rsidRPr="00247690">
              <w:rPr>
                <w:sz w:val="20"/>
                <w:szCs w:val="20"/>
              </w:rPr>
              <w:t xml:space="preserve"> Utilizzare unità di misura convenzionali per calcolare perimetri</w:t>
            </w:r>
            <w:r>
              <w:rPr>
                <w:sz w:val="20"/>
                <w:szCs w:val="20"/>
              </w:rPr>
              <w:t>.</w:t>
            </w:r>
          </w:p>
          <w:p w14:paraId="1DA994AB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0DB9326D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4D02BF5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11331DDD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710D622D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297C4FB6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210ABA3B" w14:textId="77777777" w:rsidR="00F92A2E" w:rsidRPr="00247690" w:rsidRDefault="00F92A2E" w:rsidP="000248C2">
            <w:pPr>
              <w:rPr>
                <w:sz w:val="20"/>
                <w:szCs w:val="20"/>
              </w:rPr>
            </w:pPr>
          </w:p>
          <w:p w14:paraId="33973D5B" w14:textId="77777777" w:rsidR="00247690" w:rsidRPr="00247690" w:rsidRDefault="00247690" w:rsidP="00247690">
            <w:pPr>
              <w:snapToGrid w:val="0"/>
              <w:ind w:left="3"/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4a4</w:t>
            </w:r>
            <w:r w:rsidRPr="00247690">
              <w:rPr>
                <w:sz w:val="20"/>
                <w:szCs w:val="20"/>
              </w:rPr>
              <w:t xml:space="preserve"> Risolvere problemi a più soluzioni.</w:t>
            </w:r>
          </w:p>
          <w:p w14:paraId="4C199051" w14:textId="77777777" w:rsidR="00247690" w:rsidRPr="00247690" w:rsidRDefault="00247690" w:rsidP="002476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 xml:space="preserve">4a5 </w:t>
            </w:r>
            <w:r w:rsidRPr="00247690">
              <w:rPr>
                <w:sz w:val="20"/>
                <w:szCs w:val="20"/>
              </w:rPr>
              <w:t>Risolvere problemi con più operazioni e equivalenze a vari livelli di difficoltà</w:t>
            </w:r>
          </w:p>
          <w:p w14:paraId="0BC25F7A" w14:textId="77777777" w:rsidR="00247690" w:rsidRPr="00247690" w:rsidRDefault="00247690" w:rsidP="00247690">
            <w:pPr>
              <w:snapToGrid w:val="0"/>
              <w:rPr>
                <w:sz w:val="20"/>
                <w:szCs w:val="20"/>
              </w:rPr>
            </w:pPr>
          </w:p>
          <w:p w14:paraId="3AD57BF3" w14:textId="77777777" w:rsidR="00247690" w:rsidRPr="00247690" w:rsidRDefault="00247690" w:rsidP="00247690">
            <w:pPr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4b1</w:t>
            </w:r>
            <w:r w:rsidRPr="00247690">
              <w:rPr>
                <w:sz w:val="20"/>
                <w:szCs w:val="20"/>
              </w:rPr>
              <w:t xml:space="preserve"> Rappresentare l</w:t>
            </w:r>
            <w:r w:rsidR="00856BFA">
              <w:rPr>
                <w:sz w:val="20"/>
                <w:szCs w:val="20"/>
              </w:rPr>
              <w:t xml:space="preserve">e situazioni problematiche con </w:t>
            </w:r>
            <w:r w:rsidRPr="00247690">
              <w:rPr>
                <w:sz w:val="20"/>
                <w:szCs w:val="20"/>
              </w:rPr>
              <w:t xml:space="preserve">diagrammi e/o sequenze matematiche ed espressioni. </w:t>
            </w:r>
          </w:p>
          <w:p w14:paraId="2B00EEB2" w14:textId="77777777" w:rsidR="00302C87" w:rsidRPr="00302C87" w:rsidRDefault="00302C87" w:rsidP="00302C87">
            <w:pPr>
              <w:snapToGrid w:val="0"/>
              <w:rPr>
                <w:sz w:val="20"/>
                <w:szCs w:val="20"/>
              </w:rPr>
            </w:pPr>
          </w:p>
          <w:p w14:paraId="5DD1FF33" w14:textId="77777777" w:rsidR="00302C87" w:rsidRPr="00302C87" w:rsidRDefault="00302C87" w:rsidP="00302C87">
            <w:pPr>
              <w:rPr>
                <w:b/>
                <w:bCs/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 xml:space="preserve">4e1 </w:t>
            </w:r>
            <w:r w:rsidRPr="00302C87">
              <w:rPr>
                <w:sz w:val="20"/>
                <w:szCs w:val="20"/>
              </w:rPr>
              <w:t>Operare con il sistema metrico decimale: riconoscere il valore posizionale delle cifre di una misura.</w:t>
            </w:r>
          </w:p>
          <w:p w14:paraId="5C382DE1" w14:textId="77777777" w:rsidR="001A75B1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4e2</w:t>
            </w:r>
            <w:r w:rsidRPr="00302C87">
              <w:rPr>
                <w:sz w:val="20"/>
                <w:szCs w:val="20"/>
              </w:rPr>
              <w:t xml:space="preserve"> Stabilire equi</w:t>
            </w:r>
            <w:r>
              <w:rPr>
                <w:sz w:val="20"/>
                <w:szCs w:val="20"/>
              </w:rPr>
              <w:t>valenze tra misure di lunghezza</w:t>
            </w:r>
            <w:r w:rsidR="005A1261">
              <w:rPr>
                <w:sz w:val="20"/>
                <w:szCs w:val="20"/>
              </w:rPr>
              <w:t xml:space="preserve">, </w:t>
            </w:r>
            <w:r w:rsidR="005A1261" w:rsidRPr="00F0712F">
              <w:rPr>
                <w:sz w:val="20"/>
                <w:szCs w:val="20"/>
              </w:rPr>
              <w:t>peso e capacità</w:t>
            </w:r>
            <w:r w:rsidRPr="00F0712F">
              <w:rPr>
                <w:sz w:val="20"/>
                <w:szCs w:val="20"/>
              </w:rPr>
              <w:t>.</w:t>
            </w:r>
          </w:p>
        </w:tc>
      </w:tr>
    </w:tbl>
    <w:p w14:paraId="599A396B" w14:textId="77777777" w:rsidR="00CD050B" w:rsidRDefault="00CD050B" w:rsidP="00F73FF5"/>
    <w:p w14:paraId="0C99A44D" w14:textId="77777777" w:rsidR="00CD050B" w:rsidRDefault="00CD050B" w:rsidP="00F73FF5"/>
    <w:p w14:paraId="7D40DD0F" w14:textId="77777777" w:rsidR="00CD050B" w:rsidRDefault="00CD050B" w:rsidP="00F73FF5"/>
    <w:p w14:paraId="58F7EB7A" w14:textId="77777777" w:rsidR="00E74A45" w:rsidRDefault="00E74A45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50CA044B" w14:textId="77777777">
        <w:tc>
          <w:tcPr>
            <w:tcW w:w="9828" w:type="dxa"/>
          </w:tcPr>
          <w:p w14:paraId="3C6D8667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CONTENUTI</w:t>
            </w:r>
          </w:p>
        </w:tc>
      </w:tr>
      <w:tr w:rsidR="00D3042A" w14:paraId="225386FA" w14:textId="77777777" w:rsidTr="00726404">
        <w:trPr>
          <w:trHeight w:val="2204"/>
        </w:trPr>
        <w:tc>
          <w:tcPr>
            <w:tcW w:w="9828" w:type="dxa"/>
          </w:tcPr>
          <w:p w14:paraId="71139A25" w14:textId="77777777" w:rsidR="00D3042A" w:rsidRDefault="00297648" w:rsidP="00E328D8">
            <w:r>
              <w:t>I numeri decimali</w:t>
            </w:r>
          </w:p>
          <w:p w14:paraId="180D62AC" w14:textId="77777777" w:rsidR="001A75B1" w:rsidRDefault="00D3042A" w:rsidP="00E328D8">
            <w:r>
              <w:t>Le quattro operazioni con i numeri decimali</w:t>
            </w:r>
            <w:r w:rsidR="001A75B1">
              <w:t>.</w:t>
            </w:r>
          </w:p>
          <w:p w14:paraId="6E8E38B7" w14:textId="77777777" w:rsidR="008A41FA" w:rsidRPr="00A506DC" w:rsidRDefault="008A41FA" w:rsidP="00E328D8">
            <w:r>
              <w:t>Perimetro e formule inverse di triangoli e quadrilateri</w:t>
            </w:r>
            <w:r w:rsidR="00725878">
              <w:t xml:space="preserve"> </w:t>
            </w:r>
            <w:r w:rsidR="00725878" w:rsidRPr="00A506DC">
              <w:t>(quadrato e rettangolo)</w:t>
            </w:r>
            <w:r w:rsidRPr="00A506DC">
              <w:t>.</w:t>
            </w:r>
          </w:p>
          <w:p w14:paraId="6122B8C4" w14:textId="77777777" w:rsidR="00D3042A" w:rsidRPr="00A506DC" w:rsidRDefault="008A41FA" w:rsidP="00E328D8">
            <w:r w:rsidRPr="00A506DC">
              <w:t>Problemi di vario tipo.</w:t>
            </w:r>
          </w:p>
          <w:p w14:paraId="0C1733D0" w14:textId="77777777" w:rsidR="0037430B" w:rsidRDefault="00D3042A" w:rsidP="00297648">
            <w:r>
              <w:t>Misure di lunghezza</w:t>
            </w:r>
            <w:r w:rsidR="00725878">
              <w:t xml:space="preserve">, </w:t>
            </w:r>
            <w:r w:rsidR="00725878" w:rsidRPr="00A506DC">
              <w:t>peso e capacità.</w:t>
            </w:r>
          </w:p>
          <w:p w14:paraId="712B68A8" w14:textId="77777777" w:rsidR="0037430B" w:rsidRDefault="0037430B" w:rsidP="00297648">
            <w:r>
              <w:t>Sistema monetario europeo.</w:t>
            </w:r>
          </w:p>
          <w:p w14:paraId="295AFAC8" w14:textId="77777777" w:rsidR="00D3042A" w:rsidRPr="00726404" w:rsidRDefault="00D3042A" w:rsidP="00297648"/>
        </w:tc>
      </w:tr>
      <w:tr w:rsidR="00D3042A" w:rsidRPr="009E0C65" w14:paraId="07547EAC" w14:textId="77777777">
        <w:tc>
          <w:tcPr>
            <w:tcW w:w="9828" w:type="dxa"/>
          </w:tcPr>
          <w:p w14:paraId="796DE0C3" w14:textId="77777777"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14:paraId="1FCDF356" w14:textId="77777777" w:rsidTr="00CD050B">
        <w:trPr>
          <w:trHeight w:val="720"/>
        </w:trPr>
        <w:tc>
          <w:tcPr>
            <w:tcW w:w="9828" w:type="dxa"/>
          </w:tcPr>
          <w:p w14:paraId="4F8C3A44" w14:textId="77777777" w:rsidR="00D3042A" w:rsidRPr="00226E97" w:rsidRDefault="00D3042A" w:rsidP="00E328D8">
            <w:pPr>
              <w:pStyle w:val="Default"/>
            </w:pPr>
          </w:p>
          <w:p w14:paraId="51A41BDE" w14:textId="77777777" w:rsidR="00D3042A" w:rsidRPr="00226E97" w:rsidRDefault="00D3042A" w:rsidP="00E128F9">
            <w:pPr>
              <w:pStyle w:val="Default"/>
            </w:pPr>
            <w:r>
              <w:t>ITALIANO-GEOGRAFIA-TECNOLOGIA</w:t>
            </w:r>
          </w:p>
        </w:tc>
      </w:tr>
    </w:tbl>
    <w:p w14:paraId="3AFCDBFF" w14:textId="77777777"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D3042A" w14:paraId="40870081" w14:textId="77777777">
        <w:tc>
          <w:tcPr>
            <w:tcW w:w="4889" w:type="dxa"/>
            <w:gridSpan w:val="2"/>
          </w:tcPr>
          <w:p w14:paraId="1190907E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7203F6DB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D221B88" w14:textId="77777777"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 w14:paraId="1565A72A" w14:textId="77777777">
        <w:tc>
          <w:tcPr>
            <w:tcW w:w="3259" w:type="dxa"/>
          </w:tcPr>
          <w:p w14:paraId="162B3560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2AB558E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1FDEC78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 w14:paraId="426D8950" w14:textId="77777777">
        <w:tc>
          <w:tcPr>
            <w:tcW w:w="3259" w:type="dxa"/>
          </w:tcPr>
          <w:p w14:paraId="77CABB7D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3787A452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69B7A5A5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55A8C3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3DC15186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prove oggettive</w:t>
            </w:r>
          </w:p>
          <w:p w14:paraId="3C616915" w14:textId="77777777"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>x prove oggettive condivise</w:t>
            </w:r>
          </w:p>
          <w:p w14:paraId="00091796" w14:textId="77777777"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>x testi da completare</w:t>
            </w:r>
          </w:p>
          <w:p w14:paraId="77DA7782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esercizi</w:t>
            </w:r>
          </w:p>
          <w:p w14:paraId="1327A1E7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soluzione problemi</w:t>
            </w:r>
          </w:p>
          <w:p w14:paraId="727ADCC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E74B18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DCB9656" w14:textId="77777777"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56531252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 xml:space="preserve">x colloquio </w:t>
            </w:r>
            <w:proofErr w:type="spell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./allievo</w:t>
            </w:r>
          </w:p>
          <w:p w14:paraId="4BF2ACA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37D66CD8" w14:textId="77777777"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 xml:space="preserve">x interrogazioni </w:t>
            </w:r>
          </w:p>
          <w:p w14:paraId="381A5CB5" w14:textId="77777777" w:rsidR="00D3042A" w:rsidRPr="001A75B1" w:rsidRDefault="00856BFA" w:rsidP="006D1794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 w:rsidR="00D3042A" w:rsidRPr="001A75B1">
              <w:rPr>
                <w:sz w:val="22"/>
                <w:szCs w:val="22"/>
              </w:rPr>
              <w:t>discussione collettiva</w:t>
            </w:r>
          </w:p>
          <w:p w14:paraId="6663551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BC4E65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BC58946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04300AF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4221529D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136B234F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1036521D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EF8CFCC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A486D7E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79D774E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EF6C0FA" w14:textId="77777777" w:rsidR="00D3042A" w:rsidRDefault="00D3042A" w:rsidP="00E328D8">
            <w:pPr>
              <w:jc w:val="both"/>
            </w:pPr>
          </w:p>
          <w:p w14:paraId="5B562843" w14:textId="77777777" w:rsidR="00D3042A" w:rsidRDefault="00D3042A" w:rsidP="00E328D8">
            <w:pPr>
              <w:jc w:val="both"/>
            </w:pPr>
          </w:p>
          <w:p w14:paraId="13536C7B" w14:textId="77777777" w:rsidR="00D3042A" w:rsidRDefault="00D3042A" w:rsidP="00E328D8">
            <w:pPr>
              <w:jc w:val="both"/>
            </w:pPr>
          </w:p>
          <w:p w14:paraId="027571DF" w14:textId="77777777" w:rsidR="00D3042A" w:rsidRPr="001A75B1" w:rsidRDefault="001A75B1" w:rsidP="00DA5F94">
            <w:pPr>
              <w:jc w:val="both"/>
            </w:pPr>
            <w:r w:rsidRPr="001A75B1">
              <w:rPr>
                <w:sz w:val="22"/>
                <w:szCs w:val="22"/>
              </w:rPr>
              <w:t>X</w:t>
            </w:r>
            <w:r w:rsidR="00856BFA">
              <w:rPr>
                <w:sz w:val="22"/>
                <w:szCs w:val="22"/>
              </w:rPr>
              <w:t xml:space="preserve"> </w:t>
            </w:r>
            <w:r w:rsidR="00D3042A" w:rsidRPr="001A75B1">
              <w:rPr>
                <w:sz w:val="22"/>
                <w:szCs w:val="22"/>
              </w:rPr>
              <w:t>osservazione diretta</w:t>
            </w:r>
          </w:p>
          <w:p w14:paraId="6E9E1A8D" w14:textId="77777777" w:rsidR="00D3042A" w:rsidRDefault="00D3042A" w:rsidP="00E328D8">
            <w:pPr>
              <w:jc w:val="both"/>
            </w:pPr>
          </w:p>
        </w:tc>
      </w:tr>
      <w:tr w:rsidR="00D3042A" w14:paraId="473F3111" w14:textId="77777777">
        <w:tc>
          <w:tcPr>
            <w:tcW w:w="6518" w:type="dxa"/>
            <w:gridSpan w:val="3"/>
          </w:tcPr>
          <w:p w14:paraId="7F3996CE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F5B4762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14:paraId="4BCE5FD4" w14:textId="77777777"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 w14:paraId="2E0DD4A8" w14:textId="77777777">
        <w:trPr>
          <w:trHeight w:val="1674"/>
        </w:trPr>
        <w:tc>
          <w:tcPr>
            <w:tcW w:w="6518" w:type="dxa"/>
            <w:gridSpan w:val="3"/>
          </w:tcPr>
          <w:p w14:paraId="5E4A25FA" w14:textId="77777777" w:rsidR="00D3042A" w:rsidRPr="001A75B1" w:rsidRDefault="00856BFA" w:rsidP="006D1794">
            <w:r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livello di partenza</w:t>
            </w:r>
          </w:p>
          <w:p w14:paraId="5D9FC8A0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evoluzione del processo di apprendimento</w:t>
            </w:r>
          </w:p>
          <w:p w14:paraId="55E0960A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metodo di lavoro</w:t>
            </w:r>
          </w:p>
          <w:p w14:paraId="23E8D766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impegno</w:t>
            </w:r>
          </w:p>
          <w:p w14:paraId="369C2EC2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partecipazione</w:t>
            </w:r>
          </w:p>
          <w:p w14:paraId="20BAA5FD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autonomia</w:t>
            </w:r>
          </w:p>
          <w:p w14:paraId="337EA8C3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t>x rielaborazione personale</w:t>
            </w:r>
          </w:p>
          <w:p w14:paraId="1D1D101E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F00091D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3F6AA2E8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colloqui</w:t>
            </w:r>
          </w:p>
          <w:p w14:paraId="78F88468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comunicazioni sul diario</w:t>
            </w:r>
          </w:p>
          <w:p w14:paraId="70FC79B9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t>x invio verifiche</w:t>
            </w:r>
          </w:p>
          <w:p w14:paraId="20D6966F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invio risultati</w:t>
            </w:r>
          </w:p>
          <w:p w14:paraId="6355ED46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14:paraId="727C852C" w14:textId="77777777" w:rsidR="00D3042A" w:rsidRDefault="00D3042A" w:rsidP="00E328D8">
            <w:pPr>
              <w:jc w:val="both"/>
            </w:pPr>
          </w:p>
        </w:tc>
      </w:tr>
    </w:tbl>
    <w:p w14:paraId="63A40B9E" w14:textId="77777777" w:rsidR="00D3042A" w:rsidRDefault="00D3042A" w:rsidP="00F73FF5">
      <w:r>
        <w:t xml:space="preserve">                   </w:t>
      </w:r>
    </w:p>
    <w:p w14:paraId="275E9D64" w14:textId="77777777"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>LUOGO E DATA</w:t>
      </w:r>
    </w:p>
    <w:p w14:paraId="73C8DBDE" w14:textId="336CF728" w:rsidR="00D3042A" w:rsidRDefault="00587EF4" w:rsidP="00F73FF5">
      <w:p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  <w:r w:rsidR="00671556">
        <w:rPr>
          <w:sz w:val="22"/>
          <w:szCs w:val="22"/>
        </w:rPr>
        <w:t>, 09/</w:t>
      </w:r>
      <w:r w:rsidR="005F3746">
        <w:rPr>
          <w:sz w:val="22"/>
          <w:szCs w:val="22"/>
        </w:rPr>
        <w:t>12</w:t>
      </w:r>
      <w:r w:rsidR="00671556">
        <w:rPr>
          <w:sz w:val="22"/>
          <w:szCs w:val="22"/>
        </w:rPr>
        <w:t>/20</w:t>
      </w:r>
      <w:r w:rsidR="005F3746">
        <w:rPr>
          <w:sz w:val="22"/>
          <w:szCs w:val="22"/>
        </w:rPr>
        <w:t>20</w:t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  <w:t>GLI INSEGNANTI</w:t>
      </w:r>
    </w:p>
    <w:p w14:paraId="3B25FDCF" w14:textId="3998BD21" w:rsidR="005F3746" w:rsidRDefault="005F3746" w:rsidP="00F73F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Silvia </w:t>
      </w:r>
      <w:proofErr w:type="spellStart"/>
      <w:r>
        <w:rPr>
          <w:sz w:val="22"/>
          <w:szCs w:val="22"/>
        </w:rPr>
        <w:t>Antimiani</w:t>
      </w:r>
      <w:proofErr w:type="spellEnd"/>
    </w:p>
    <w:p w14:paraId="57BEE2B9" w14:textId="77777777" w:rsidR="005F3746" w:rsidRDefault="005F3746" w:rsidP="005F3746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Antonella Antonelli</w:t>
      </w:r>
    </w:p>
    <w:p w14:paraId="12C22BA2" w14:textId="510CBAFB" w:rsidR="005F3746" w:rsidRDefault="005F3746" w:rsidP="005F3746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Lolita Schiavoni</w:t>
      </w:r>
    </w:p>
    <w:p w14:paraId="1E30192E" w14:textId="53944FE0" w:rsidR="005F3746" w:rsidRDefault="005F3746" w:rsidP="005F3746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Tanja Stracci </w:t>
      </w:r>
    </w:p>
    <w:p w14:paraId="52CDB1DE" w14:textId="2290AEB2" w:rsidR="005F3746" w:rsidRDefault="005F3746" w:rsidP="005F3746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Alessia Del Giovane</w:t>
      </w:r>
    </w:p>
    <w:p w14:paraId="7BC925A1" w14:textId="1A3DEBC2" w:rsidR="005F3746" w:rsidRDefault="005F3746" w:rsidP="005F3746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Maura Matti</w:t>
      </w:r>
    </w:p>
    <w:p w14:paraId="238AADE5" w14:textId="528C0E0F" w:rsidR="005F3746" w:rsidRDefault="005F3746" w:rsidP="005F3746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Stefania Gagliardi</w:t>
      </w:r>
    </w:p>
    <w:p w14:paraId="706E1EF9" w14:textId="4BA736F5" w:rsidR="005F3746" w:rsidRPr="001C4E51" w:rsidRDefault="005F3746" w:rsidP="005F3746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Filomena </w:t>
      </w:r>
      <w:proofErr w:type="spellStart"/>
      <w:r>
        <w:rPr>
          <w:sz w:val="22"/>
          <w:szCs w:val="22"/>
        </w:rPr>
        <w:t>Giovannozzi</w:t>
      </w:r>
      <w:proofErr w:type="spellEnd"/>
    </w:p>
    <w:p w14:paraId="6F495198" w14:textId="77777777" w:rsidR="00D3042A" w:rsidRPr="00F73FF5" w:rsidRDefault="00D3042A" w:rsidP="00F73FF5">
      <w:pPr>
        <w:jc w:val="both"/>
        <w:rPr>
          <w:sz w:val="16"/>
          <w:szCs w:val="16"/>
        </w:rPr>
      </w:pPr>
      <w:r>
        <w:t xml:space="preserve"> </w:t>
      </w:r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5"/>
    <w:rsid w:val="000248C2"/>
    <w:rsid w:val="0003587F"/>
    <w:rsid w:val="00041BAB"/>
    <w:rsid w:val="00046CEC"/>
    <w:rsid w:val="0005537A"/>
    <w:rsid w:val="000F72EA"/>
    <w:rsid w:val="001221CF"/>
    <w:rsid w:val="0012690D"/>
    <w:rsid w:val="001A75B1"/>
    <w:rsid w:val="001B762C"/>
    <w:rsid w:val="001C3F11"/>
    <w:rsid w:val="001C4E51"/>
    <w:rsid w:val="001E1462"/>
    <w:rsid w:val="001E4FB9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F2636"/>
    <w:rsid w:val="00302C87"/>
    <w:rsid w:val="003410B3"/>
    <w:rsid w:val="0037430B"/>
    <w:rsid w:val="003B4087"/>
    <w:rsid w:val="003C00C3"/>
    <w:rsid w:val="003E165D"/>
    <w:rsid w:val="00401974"/>
    <w:rsid w:val="004146D5"/>
    <w:rsid w:val="004148D5"/>
    <w:rsid w:val="0044184D"/>
    <w:rsid w:val="004C1A4F"/>
    <w:rsid w:val="0051045D"/>
    <w:rsid w:val="00510B4E"/>
    <w:rsid w:val="00533AFD"/>
    <w:rsid w:val="005835E4"/>
    <w:rsid w:val="00587EF4"/>
    <w:rsid w:val="005A1261"/>
    <w:rsid w:val="005B76DA"/>
    <w:rsid w:val="005D0A01"/>
    <w:rsid w:val="005F3746"/>
    <w:rsid w:val="00631FAC"/>
    <w:rsid w:val="00642195"/>
    <w:rsid w:val="0065207A"/>
    <w:rsid w:val="00671556"/>
    <w:rsid w:val="006D1794"/>
    <w:rsid w:val="006E114F"/>
    <w:rsid w:val="006F24A6"/>
    <w:rsid w:val="00706495"/>
    <w:rsid w:val="00725878"/>
    <w:rsid w:val="00726404"/>
    <w:rsid w:val="007A3EEF"/>
    <w:rsid w:val="007E7977"/>
    <w:rsid w:val="00810FE7"/>
    <w:rsid w:val="00823944"/>
    <w:rsid w:val="00836886"/>
    <w:rsid w:val="00856BFA"/>
    <w:rsid w:val="00860B9D"/>
    <w:rsid w:val="008A41FA"/>
    <w:rsid w:val="00982DB3"/>
    <w:rsid w:val="00994945"/>
    <w:rsid w:val="009960B7"/>
    <w:rsid w:val="009E0C65"/>
    <w:rsid w:val="00A506DC"/>
    <w:rsid w:val="00AB34C3"/>
    <w:rsid w:val="00AC352A"/>
    <w:rsid w:val="00B10D53"/>
    <w:rsid w:val="00B75CDD"/>
    <w:rsid w:val="00BA5C23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4A45"/>
    <w:rsid w:val="00E75B93"/>
    <w:rsid w:val="00E77098"/>
    <w:rsid w:val="00E82710"/>
    <w:rsid w:val="00EB65DC"/>
    <w:rsid w:val="00EC5143"/>
    <w:rsid w:val="00F03A8F"/>
    <w:rsid w:val="00F056FB"/>
    <w:rsid w:val="00F0712F"/>
    <w:rsid w:val="00F73FF5"/>
    <w:rsid w:val="00F92A2E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1055A"/>
  <w15:docId w15:val="{BFCAACDA-E17D-9249-B455-E552EF3C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  <w:style w:type="paragraph" w:customStyle="1" w:styleId="Rientrocorpodeltesto21">
    <w:name w:val="Rientro corpo del testo 21"/>
    <w:basedOn w:val="Normale"/>
    <w:rsid w:val="006E114F"/>
    <w:pPr>
      <w:widowControl w:val="0"/>
      <w:suppressAutoHyphens/>
      <w:ind w:left="347" w:hanging="347"/>
    </w:pPr>
    <w:rPr>
      <w:rFonts w:eastAsia="SimSu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Stefano Ciaffoni</cp:lastModifiedBy>
  <cp:revision>2</cp:revision>
  <cp:lastPrinted>2019-02-05T12:46:00Z</cp:lastPrinted>
  <dcterms:created xsi:type="dcterms:W3CDTF">2020-12-10T21:56:00Z</dcterms:created>
  <dcterms:modified xsi:type="dcterms:W3CDTF">2020-12-10T21:56:00Z</dcterms:modified>
</cp:coreProperties>
</file>